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28" w:rsidRPr="00015928" w:rsidRDefault="002F2AE0" w:rsidP="0001592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E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130" cy="8415179"/>
            <wp:effectExtent l="0" t="0" r="0" b="0"/>
            <wp:docPr id="1" name="Рисунок 1" descr="C:\Users\Admin\Desktop\УП.01 сварщик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П.01 сварщик - коп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E0" w:rsidRDefault="002F2AE0" w:rsidP="008C3D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AE0" w:rsidRDefault="002F2AE0" w:rsidP="008C3D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D1D" w:rsidRDefault="003D66FC" w:rsidP="008C3D1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66E2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F36D2F" w:rsidRPr="00DB66E2">
        <w:rPr>
          <w:rFonts w:ascii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ПМ.01 «Подготовительно</w:t>
      </w:r>
      <w:r w:rsidR="00CF182A" w:rsidRPr="00DB66E2">
        <w:rPr>
          <w:rFonts w:ascii="Times New Roman" w:hAnsi="Times New Roman" w:cs="Times New Roman"/>
          <w:sz w:val="24"/>
          <w:szCs w:val="24"/>
        </w:rPr>
        <w:t xml:space="preserve"> -</w:t>
      </w:r>
      <w:r w:rsidRPr="00DB66E2">
        <w:rPr>
          <w:rFonts w:ascii="Times New Roman" w:hAnsi="Times New Roman" w:cs="Times New Roman"/>
          <w:sz w:val="24"/>
          <w:szCs w:val="24"/>
        </w:rPr>
        <w:t>сварочные работы и контроль качества сварных швов после сварки» разработана</w:t>
      </w:r>
      <w:r w:rsidR="008C3D1D">
        <w:rPr>
          <w:rFonts w:ascii="Times New Roman" w:hAnsi="Times New Roman" w:cs="Times New Roman"/>
          <w:sz w:val="24"/>
          <w:szCs w:val="24"/>
        </w:rPr>
        <w:t>:</w:t>
      </w:r>
    </w:p>
    <w:p w:rsidR="008C3D1D" w:rsidRDefault="008C3D1D" w:rsidP="008C3D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66FC" w:rsidRPr="00DB66E2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5E5D90" w:rsidRPr="00DB66E2">
        <w:rPr>
          <w:rFonts w:ascii="Times New Roman" w:hAnsi="Times New Roman" w:cs="Times New Roman"/>
          <w:sz w:val="24"/>
          <w:szCs w:val="24"/>
        </w:rPr>
        <w:t>,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 входит в укрупненную</w:t>
      </w:r>
      <w:r>
        <w:rPr>
          <w:rFonts w:ascii="Times New Roman" w:hAnsi="Times New Roman" w:cs="Times New Roman"/>
          <w:sz w:val="24"/>
          <w:szCs w:val="24"/>
        </w:rPr>
        <w:t xml:space="preserve"> группу 15.00.00 Машиностроение;</w:t>
      </w:r>
    </w:p>
    <w:p w:rsidR="008C3D1D" w:rsidRDefault="008C3D1D" w:rsidP="008C3D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профессии 15.01.05 «Сварщик (ручной и частично меха</w:t>
      </w:r>
      <w:r>
        <w:rPr>
          <w:rFonts w:ascii="Times New Roman" w:hAnsi="Times New Roman" w:cs="Times New Roman"/>
          <w:sz w:val="24"/>
          <w:szCs w:val="24"/>
        </w:rPr>
        <w:t>низированной сварки (наплавки));</w:t>
      </w:r>
    </w:p>
    <w:p w:rsidR="008C3D1D" w:rsidRPr="00D47B70" w:rsidRDefault="008C3D1D" w:rsidP="008C3D1D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D47B7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7B70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D47B70">
        <w:rPr>
          <w:rFonts w:ascii="Times New Roman" w:hAnsi="Times New Roman" w:cs="Times New Roman"/>
          <w:i/>
          <w:sz w:val="26"/>
          <w:szCs w:val="26"/>
        </w:rPr>
        <w:t>,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FB0D18" w:rsidRPr="00DB66E2" w:rsidRDefault="00FB0D18" w:rsidP="00DB66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DB66E2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Разработчики:</w:t>
      </w:r>
      <w:r w:rsidR="00DB66E2">
        <w:rPr>
          <w:rFonts w:ascii="Times New Roman" w:hAnsi="Times New Roman" w:cs="Times New Roman"/>
          <w:sz w:val="24"/>
          <w:szCs w:val="24"/>
        </w:rPr>
        <w:t xml:space="preserve"> Мухтаров А.А. Баронов А.А. м</w:t>
      </w:r>
      <w:r w:rsidR="00C57BCD" w:rsidRPr="00DB66E2">
        <w:rPr>
          <w:rFonts w:ascii="Times New Roman" w:hAnsi="Times New Roman" w:cs="Times New Roman"/>
          <w:sz w:val="24"/>
          <w:szCs w:val="24"/>
        </w:rPr>
        <w:t>астер</w:t>
      </w:r>
      <w:r w:rsidR="00DB66E2">
        <w:rPr>
          <w:rFonts w:ascii="Times New Roman" w:hAnsi="Times New Roman" w:cs="Times New Roman"/>
          <w:sz w:val="24"/>
          <w:szCs w:val="24"/>
        </w:rPr>
        <w:t>а</w:t>
      </w:r>
      <w:r w:rsidR="00C57BCD" w:rsidRPr="00DB66E2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CF182A" w:rsidRPr="009B2459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9B2459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</w:t>
      </w: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D4EA9" w:rsidRPr="009B2459" w:rsidRDefault="003D4EA9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5B98" w:rsidRPr="00DB66E2" w:rsidRDefault="00131226" w:rsidP="0049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DB66E2" w:rsidRPr="00DB66E2" w:rsidRDefault="00DB66E2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ПМ.01 Подготовительно</w:t>
      </w:r>
      <w:r w:rsidR="00CF182A" w:rsidRPr="00DB66E2">
        <w:rPr>
          <w:rFonts w:ascii="Times New Roman" w:hAnsi="Times New Roman" w:cs="Times New Roman"/>
          <w:b/>
          <w:sz w:val="24"/>
          <w:szCs w:val="24"/>
        </w:rPr>
        <w:t xml:space="preserve"> – сварочные работы и контроль качества сварных швов после сварки 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DB66E2" w:rsidRPr="00DB66E2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DB66E2" w:rsidRDefault="00CF182A" w:rsidP="00DB66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DB66E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FF7ABB" w:rsidRPr="00DB66E2">
        <w:rPr>
          <w:rFonts w:ascii="Times New Roman" w:hAnsi="Times New Roman" w:cs="Times New Roman"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sz w:val="24"/>
          <w:szCs w:val="24"/>
        </w:rPr>
        <w:t xml:space="preserve">Сварщик (ручной и частично механизированной сварки (наплавки) готовится к следующему виду 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DB66E2">
        <w:rPr>
          <w:rFonts w:ascii="Times New Roman" w:hAnsi="Times New Roman" w:cs="Times New Roman"/>
          <w:sz w:val="24"/>
          <w:szCs w:val="24"/>
        </w:rPr>
        <w:t>деятельности: Проведение подготовительных, сборочных операций перед сваркой, зачистка и кон</w:t>
      </w:r>
      <w:r w:rsidR="003D4EA9">
        <w:rPr>
          <w:rFonts w:ascii="Times New Roman" w:hAnsi="Times New Roman" w:cs="Times New Roman"/>
          <w:sz w:val="24"/>
          <w:szCs w:val="24"/>
        </w:rPr>
        <w:t xml:space="preserve">троль сварных швов после сварки, </w:t>
      </w:r>
    </w:p>
    <w:p w:rsidR="00CF182A" w:rsidRPr="00DB66E2" w:rsidRDefault="00CF182A" w:rsidP="00DB66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contextualSpacing/>
        <w:jc w:val="both"/>
        <w:rPr>
          <w:rFonts w:eastAsiaTheme="minorEastAsia"/>
        </w:rPr>
      </w:pPr>
      <w:r w:rsidRPr="00DB66E2">
        <w:rPr>
          <w:rFonts w:eastAsiaTheme="minorEastAsia"/>
        </w:rPr>
        <w:t>ПК 1.1. Читать чертежи средней сложности и сложных сварных металлоконструкций.</w:t>
      </w:r>
    </w:p>
    <w:p w:rsidR="00CF182A" w:rsidRPr="00DB66E2" w:rsidRDefault="00FF7ABB" w:rsidP="00DB66E2">
      <w:pPr>
        <w:shd w:val="clear" w:color="auto" w:fill="FFFFFF"/>
        <w:spacing w:after="0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ПК </w:t>
      </w:r>
      <w:r w:rsidR="00CF182A" w:rsidRPr="00DB66E2">
        <w:rPr>
          <w:rFonts w:ascii="Times New Roman" w:hAnsi="Times New Roman" w:cs="Times New Roman"/>
          <w:sz w:val="24"/>
          <w:szCs w:val="24"/>
        </w:rPr>
        <w:t>1.2. Использовать конструкторскую, нормативно-техническую и производственно-технологическую документацию по сварке.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1.4. Подготавливать и проверять сварочные материалы для различных способов сварки.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1.5. Выполнять сборку и подготовку элементов конструкции под сварку.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1.6. Проводить контроль подготовки и сборки элементов конструкции под сварку.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1.7. Выполнять предварительный, сопутствующий (межслойный) подогрева металла.</w:t>
      </w:r>
    </w:p>
    <w:p w:rsidR="00CF182A" w:rsidRPr="00DB66E2" w:rsidRDefault="00CF182A" w:rsidP="00DB66E2">
      <w:pPr>
        <w:shd w:val="clear" w:color="auto" w:fill="FFFFFF"/>
        <w:spacing w:after="255" w:line="27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ПК 1.8. Зачищать и удалять поверхностные дефекты сварных швов после сварки.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CF182A" w:rsidRPr="00DB66E2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CF182A" w:rsidRDefault="00CF182A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  <w:r w:rsidRPr="00DB66E2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EC2865" w:rsidRDefault="00EC2865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 xml:space="preserve">Выпускник, освоивший программу УП 01 </w:t>
      </w:r>
      <w:r>
        <w:rPr>
          <w:sz w:val="26"/>
          <w:szCs w:val="26"/>
        </w:rPr>
        <w:t>п</w:t>
      </w:r>
      <w:r w:rsidRPr="00DB66E2">
        <w:t>одготовительно -сварочные работы и контроль качества сварных швов после сварки</w:t>
      </w:r>
      <w:r w:rsidRPr="002D3AD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ЛР 15 Способный при взаимодейст</w:t>
      </w:r>
      <w:r w:rsidR="003D4EA9">
        <w:rPr>
          <w:rFonts w:eastAsiaTheme="minorEastAsia"/>
          <w:sz w:val="26"/>
          <w:szCs w:val="26"/>
        </w:rPr>
        <w:t>вии с другими</w:t>
      </w:r>
      <w:r w:rsidR="003D4EA9">
        <w:rPr>
          <w:rFonts w:eastAsiaTheme="minorEastAsia"/>
          <w:sz w:val="26"/>
          <w:szCs w:val="26"/>
        </w:rPr>
        <w:tab/>
        <w:t xml:space="preserve">людьми достигать </w:t>
      </w:r>
      <w:r>
        <w:rPr>
          <w:rFonts w:eastAsiaTheme="minorEastAsia"/>
          <w:sz w:val="26"/>
          <w:szCs w:val="26"/>
        </w:rPr>
        <w:t>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EC2865" w:rsidRPr="00DB66E2" w:rsidRDefault="00EC2865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3D4EA9" w:rsidRDefault="003D4EA9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EA9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типовых слесарных операций, применяемых при подготовке деталей перед сваркой;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на прихватках;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определения причин дефектов сварочных швов и соединений;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предупреждения и устранения различных видов дефектов в сварных швах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86265" w:rsidRPr="00DB66E2" w:rsidRDefault="00886265" w:rsidP="00DB66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DB66E2" w:rsidRDefault="00886265" w:rsidP="00DB66E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проверять работоспособность и исправность оборудования поста для сварки;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86265" w:rsidRPr="00DB66E2" w:rsidRDefault="0094353D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6265" w:rsidRPr="00DB66E2">
        <w:rPr>
          <w:rFonts w:ascii="Times New Roman" w:eastAsia="Times New Roman" w:hAnsi="Times New Roman" w:cs="Times New Roman"/>
          <w:sz w:val="24"/>
          <w:szCs w:val="24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необходимость проведения подогрева при сварке;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и общие представления о методах и способах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разделки кромок;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основы технологии сварочного производства;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виды и назначение сборочных, технологических приспособлений и оснастки;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правила чтения технологической документации;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типы дефектов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методы неразрушающего контроля;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и меры предупреждения видимых дефектов;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способы устранения дефектов сварных швов;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подготовки кромок изделий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сборки элементов конструкции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сварочного оборудования и материалов;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принципы работы источников питания для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хранения и транспортировки сварочных материалов; </w:t>
      </w:r>
    </w:p>
    <w:p w:rsidR="00F85D2D" w:rsidRPr="00DB66E2" w:rsidRDefault="00F85D2D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D2D" w:rsidRPr="00DB66E2" w:rsidRDefault="00F85D2D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ED5B98" w:rsidRPr="00DB6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3D4EA9" w:rsidRDefault="00886265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86265" w:rsidRPr="003D4EA9" w:rsidSect="00015928">
          <w:footerReference w:type="even" r:id="rId8"/>
          <w:footerReference w:type="default" r:id="rId9"/>
          <w:pgSz w:w="11907" w:h="16840"/>
          <w:pgMar w:top="993" w:right="851" w:bottom="992" w:left="1418" w:header="709" w:footer="709" w:gutter="0"/>
          <w:cols w:space="720"/>
        </w:sectPr>
      </w:pPr>
      <w:r w:rsidRPr="00DB66E2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3609FE" w:rsidRPr="00DB66E2">
        <w:rPr>
          <w:rFonts w:ascii="Times New Roman" w:hAnsi="Times New Roman" w:cs="Times New Roman"/>
          <w:sz w:val="24"/>
          <w:szCs w:val="24"/>
        </w:rPr>
        <w:t>учеб</w:t>
      </w:r>
      <w:r w:rsidRPr="00DB66E2">
        <w:rPr>
          <w:rFonts w:ascii="Times New Roman" w:hAnsi="Times New Roman" w:cs="Times New Roman"/>
          <w:sz w:val="24"/>
          <w:szCs w:val="24"/>
        </w:rPr>
        <w:t>ной практики</w:t>
      </w:r>
      <w:r w:rsidR="008C6EA0">
        <w:rPr>
          <w:rFonts w:ascii="Times New Roman" w:hAnsi="Times New Roman" w:cs="Times New Roman"/>
          <w:sz w:val="24"/>
          <w:szCs w:val="24"/>
        </w:rPr>
        <w:t xml:space="preserve"> практическая подготовка</w:t>
      </w:r>
      <w:r w:rsidRPr="00DB66E2">
        <w:rPr>
          <w:rFonts w:ascii="Times New Roman" w:hAnsi="Times New Roman" w:cs="Times New Roman"/>
          <w:sz w:val="24"/>
          <w:szCs w:val="24"/>
        </w:rPr>
        <w:t xml:space="preserve"> -</w:t>
      </w:r>
      <w:r w:rsidR="00ED5B98" w:rsidRPr="00DB66E2">
        <w:rPr>
          <w:rFonts w:ascii="Times New Roman" w:hAnsi="Times New Roman" w:cs="Times New Roman"/>
          <w:sz w:val="24"/>
          <w:szCs w:val="24"/>
        </w:rPr>
        <w:t xml:space="preserve"> 360</w:t>
      </w:r>
      <w:r w:rsidR="003D4EA9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E3BEF" w:rsidRPr="009B2459" w:rsidRDefault="00EE3BEF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DC11B7" w:rsidRPr="00DB66E2" w:rsidRDefault="002C15E4" w:rsidP="001A508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B66E2">
        <w:rPr>
          <w:rFonts w:ascii="Times New Roman" w:eastAsia="Times New Roman" w:hAnsi="Times New Roman" w:cs="Times New Roman"/>
          <w:b/>
        </w:rPr>
        <w:t xml:space="preserve">3. Структура и содержание </w:t>
      </w:r>
      <w:r w:rsidR="00ED5B98" w:rsidRPr="00DB66E2">
        <w:rPr>
          <w:rFonts w:ascii="Times New Roman" w:eastAsia="Times New Roman" w:hAnsi="Times New Roman" w:cs="Times New Roman"/>
          <w:b/>
        </w:rPr>
        <w:t>учебной</w:t>
      </w:r>
      <w:r w:rsidRPr="00DB66E2">
        <w:rPr>
          <w:rFonts w:ascii="Times New Roman" w:eastAsia="Times New Roman" w:hAnsi="Times New Roman" w:cs="Times New Roman"/>
          <w:b/>
        </w:rPr>
        <w:t xml:space="preserve"> практики.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8397"/>
        <w:gridCol w:w="1619"/>
        <w:gridCol w:w="1445"/>
      </w:tblGrid>
      <w:tr w:rsidR="00DC11B7" w:rsidRPr="001A5083" w:rsidTr="001A5083">
        <w:trPr>
          <w:trHeight w:val="431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1A5083" w:rsidRDefault="00FB0D18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31226" w:rsidRPr="001A5083" w:rsidTr="00DB66E2">
        <w:trPr>
          <w:trHeight w:val="2831"/>
        </w:trPr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Безопасность труда и пожарная безопасность в учебных мастерских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Безопасность труда и пожарная безопасность в учебных мастерских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Подготовка оснастки для выполнения сборочно-сварочных работ </w:t>
            </w:r>
            <w:r w:rsidR="00DB66E2"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(кондукторах</w:t>
            </w: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кантователях, поворотных столах,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сварочных стендах, стеллажах, сварочных установках)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Постановка прихваток на сложных конструкциях в различных пространственных положениях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1A5083" w:rsidRDefault="00FB0D1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131226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Слесарные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2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при подготовке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металла к сварке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Ознакомление с мастерской и оборудованием.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Организация рабочего места.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Пользование инструментом и приспособлениями для разметки.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Последовательность выполнения работ при разметке по шаблону и образцу.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3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Рубка металла толщиной от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hAnsi="Times New Roman" w:cs="Times New Roman"/>
                <w:sz w:val="24"/>
                <w:szCs w:val="24"/>
              </w:rPr>
              <w:t>Рубка листового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металла на плите и в тисках.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 пруткового и полосового материала на плите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Правка и гибка металла толщиной от 1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Правка листового и полосового металла.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Правка круглых прутков.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Гибка полосового металла в тисках.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Гибка труб в трубном </w:t>
            </w:r>
            <w:r w:rsidR="003D4EA9"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прижиме. 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металла толщиной от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слесарной ножовкой (круглые, полосовые, квадратные и тонкие листовые заготовки).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труб ножовкой и труборезом.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металла толщиной до 2 мм.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листового  металла ручными, рычажными ножницами.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абразивным кругом.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7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широких и узких плоских поверхностей с проверкой плоскости проверочной линейкой.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 под углом.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Опиливание открытых и </w:t>
            </w:r>
            <w:r w:rsidR="001A5083" w:rsidRPr="001A5083">
              <w:rPr>
                <w:rFonts w:ascii="Times New Roman" w:hAnsi="Times New Roman" w:cs="Times New Roman"/>
                <w:sz w:val="24"/>
                <w:szCs w:val="24"/>
              </w:rPr>
              <w:t>закрытых плоских поверхностей,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сопряженных под углом 90 градусов, под острым и тупым углами.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DB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55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криволинейных поверхностей.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криволинейных выпуклых и вогнутых поверхностей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труб.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сквозных и глухих отверстий по разметке.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под резьбу.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9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листового металла.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 кондуктору.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Нарезание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внутренней и наружной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трубных резьб.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металла к сварке.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 – сварочные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Разметка и зачистка.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инструментом и приспособлениями для разметки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Использование и хранение вспомогательных материалов.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Последовательность выполнения работ при разметке по шаблону и образцу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Предупреждение дефектов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Организация рабочего места, требования безопасности труда.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762914">
        <w:trPr>
          <w:trHeight w:val="8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Проверка работоспособности и исправности оборудования поста для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качества изоляции контактов сварочного оборудования.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наличия заземления и соблюдена ли полярность.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работоспособности электрододержателя.</w:t>
            </w:r>
          </w:p>
          <w:p w:rsidR="00131226" w:rsidRPr="001A5083" w:rsidRDefault="00131226" w:rsidP="00FB0D1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функционирования пускорегулирующего устройства.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производственно-технологической документации.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9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Резка листового металла. Резка труб.</w:t>
            </w:r>
          </w:p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металла к сварке с применением разных способов резки. </w:t>
            </w:r>
          </w:p>
          <w:p w:rsidR="00131226" w:rsidRPr="001A5083" w:rsidRDefault="00131226" w:rsidP="00DB6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Резка листового металла и резка труб с помощью ручного механизированного инструмента.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53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баллонов для сжатых и сжиженных газов.</w:t>
            </w:r>
          </w:p>
          <w:p w:rsidR="00131226" w:rsidRPr="001A5083" w:rsidRDefault="00131226" w:rsidP="00FB0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Устройство, подготовка ацетиленового, кислородного и пропан-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бутанового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редукторов на разные типы баллонов.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Изучение технической характеристики газовых баллонов.</w:t>
            </w:r>
          </w:p>
          <w:p w:rsidR="00131226" w:rsidRPr="001A5083" w:rsidRDefault="00131226" w:rsidP="007629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Присоединение газовых</w:t>
            </w:r>
            <w:r w:rsidR="00762914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шлангов к баллонам.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121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Упражнения в пользовании газосварочной </w:t>
            </w:r>
            <w:r w:rsidR="00DB66E2"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аппаратуры.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Подготовка ацетиленового генератора к работе (заливка водой, загрузка реторты карбидом, подготовка предохранительного затвора,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продувка генератора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выделении ацетилена.)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Разрядка и промывка генератора после окончания работ.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сварочной горелки к раб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оте (разборка и сборка горелки,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выбор наконечника и установка его в 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горелки, проверка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работы инжектора горелки.)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Упражнения в пользовании горелкой (зажигание и тушение горелки, регулирование пламени, установка наклона и ведение горелки по шву (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маятникообразное и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спиральное).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1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механизированной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полуавтомата к работе (установка кассет, заправка проволоки в подающий механизм).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баллонов с защитным газом.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Присоединение </w:t>
            </w:r>
            <w:r w:rsidR="003D4EA9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редукторов, осушителей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подогревателей газа.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Управление подачей электродной проволоки и газа без включения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Включение и выключение полуавтомата.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Ознакомление с правилами и приемами сварки  в среде защитного и инертного газов.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содержанию занятий, организации рабочего места и безопасности труда.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Наплавка валика при аргоно -дуговой сварке с присадочной проволокой.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установка режима наплавки и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9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автомата для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баллонов с защитным газом.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Присоединение редукторов, осушителей и подогревателей газа.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9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автомата к работе (зарядка кассет и их установка, заправка проволоки в падающий механизм)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Регулировка режима сварки и подачи проволоки подающего механизма.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углов наклона горелки.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Регулировка скорости подачи проволоки.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0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автоматической сварки в защитном газе.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Упражнения в подаче проволоки при сварке листового металла и трубных соединений вниз и на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подъем. 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под сварку стыковых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соединений на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прихватки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Сборка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9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Проверка точности сборки изделий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13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Выбор электродов и подбор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Выбор диаметра и марки электрода в зависимости от толщины собираемых пластин, угла разделки кромок.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Зачистка прихваток 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3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многослойных соединений с предварительным, сопутствующим (межслойным) подогревом металла в соответствии с требованиями производственно-технологической документации по сварке. 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DB66E2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Зачистка швов стыковых соединений (без скоса кромок, с односторонним и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ределение и устранение дефектов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для зачистки.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различных видов дефектов в сварных швах.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2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 стыковых, угловых и нахлесточных соединений.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Охрана труда, типовые слесарные операции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технике безопасности, электробезопасности и пожарной безопасности.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Выполнение типовых слесарных операций, применяемых при подготовке металла к сварке: выполнение правки и гибки, размет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ки, рубки, резки механической;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изделий под сварку.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3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Разметка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Подготовку деталей к разметке, умение наносить риски по заданным чертежом размерам, по шаблону, образцу.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5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Гибка и правка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Выполнение гибки и правки листового, полосового, пруткового металла.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металла к сварке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пластин, опиливание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труб)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Разделка кромок</w:t>
            </w:r>
          </w:p>
          <w:p w:rsidR="00131226" w:rsidRPr="001A5083" w:rsidRDefault="00131226" w:rsidP="00FB0D18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35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оборудования газосварки и резки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 Правила подготовки их к работе.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Изучение подключения аппаратов для сварки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подготовки регулирующей и коммуникационной аппаратуры для сварки. Подсоединение электропровода к источнику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Пользование электросварочным инструментом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Определение и подбор сварки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Подготовительные работы.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сборки изделий под сварку в сборочно-сварочных приспособлениях и прихватками.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 Проверка точности сборки.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9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металлов к сварке.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Подготовка деталей конструкции к сварке, сборка, контроль качества сборки,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сборки и сварки.</w:t>
            </w: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стыковых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дефектов на шве и около шовной зоны.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Характеристика наблюдаемых дефектов.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причин образования дефектов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качества неразрушающими методами контроля.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Ультразвуковой дефектоскопией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Магнитопорошковой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Капиллярным контролем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Оптико-визуальным контролем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угловых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(катета).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 качества с использованием различных приспособлений.</w:t>
            </w:r>
          </w:p>
          <w:p w:rsidR="003D4EA9" w:rsidRDefault="00131226" w:rsidP="003D4EA9">
            <w:pPr>
              <w:tabs>
                <w:tab w:val="left" w:pos="235"/>
              </w:tabs>
              <w:spacing w:after="0" w:line="240" w:lineRule="auto"/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Измерительный контроль с помощью штангенциркуля,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УШС (универсального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шаблона сварщика)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микрометр, измерительной лупы.</w:t>
            </w:r>
            <w:r w:rsidR="003D4EA9">
              <w:t xml:space="preserve"> </w:t>
            </w:r>
          </w:p>
          <w:p w:rsidR="003D4EA9" w:rsidRPr="003D4EA9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lastRenderedPageBreak/>
              <w:t xml:space="preserve">- </w:t>
            </w: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дефектов сварного шва различными методами физического контроля.</w:t>
            </w:r>
          </w:p>
          <w:p w:rsidR="00131226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деформаций после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  <w:p w:rsidR="003D4EA9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131226" w:rsidRPr="001A5083" w:rsidRDefault="00131226" w:rsidP="000159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D18" w:rsidRPr="001A5083" w:rsidRDefault="00FB0D18" w:rsidP="00015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1A5083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1A5083" w:rsidSect="003D4EA9">
          <w:pgSz w:w="16838" w:h="11906" w:orient="landscape"/>
          <w:pgMar w:top="426" w:right="1418" w:bottom="567" w:left="1418" w:header="709" w:footer="709" w:gutter="0"/>
          <w:cols w:space="720"/>
        </w:sectPr>
      </w:pPr>
    </w:p>
    <w:p w:rsidR="00EE3BEF" w:rsidRPr="001A5083" w:rsidRDefault="00ED01E2" w:rsidP="001A508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="00ED5B98" w:rsidRPr="009B2459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="001A5083">
        <w:rPr>
          <w:rFonts w:ascii="Times New Roman" w:hAnsi="Times New Roman" w:cs="Times New Roman"/>
          <w:b/>
          <w:sz w:val="26"/>
          <w:szCs w:val="26"/>
        </w:rPr>
        <w:t xml:space="preserve"> практики</w:t>
      </w:r>
    </w:p>
    <w:p w:rsidR="00EE3BEF" w:rsidRPr="001A5083" w:rsidRDefault="00EE3BEF" w:rsidP="001A50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t>4.1. Требования к матер</w:t>
      </w:r>
      <w:r w:rsidR="001A5083">
        <w:rPr>
          <w:rFonts w:ascii="Times New Roman" w:hAnsi="Times New Roman" w:cs="Times New Roman"/>
          <w:b/>
          <w:sz w:val="26"/>
          <w:szCs w:val="26"/>
        </w:rPr>
        <w:t>иально-техническому обеспечению</w:t>
      </w:r>
    </w:p>
    <w:p w:rsidR="00EE3BEF" w:rsidRPr="001A5083" w:rsidRDefault="00EE3BEF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</w:t>
      </w:r>
      <w:r w:rsidR="00ED5B98" w:rsidRPr="001A508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A5083">
        <w:rPr>
          <w:rFonts w:ascii="Times New Roman" w:hAnsi="Times New Roman" w:cs="Times New Roman"/>
          <w:sz w:val="24"/>
          <w:szCs w:val="24"/>
        </w:rPr>
        <w:t xml:space="preserve"> практики предполагает проведение </w:t>
      </w:r>
      <w:r w:rsidR="00ED5B98" w:rsidRPr="001A508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A5083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ED5B98" w:rsidRPr="001A5083">
        <w:rPr>
          <w:rFonts w:ascii="Times New Roman" w:hAnsi="Times New Roman" w:cs="Times New Roman"/>
          <w:sz w:val="24"/>
          <w:szCs w:val="24"/>
        </w:rPr>
        <w:t>в уче</w:t>
      </w:r>
      <w:r w:rsidR="00FB0D18" w:rsidRPr="001A5083">
        <w:rPr>
          <w:rFonts w:ascii="Times New Roman" w:hAnsi="Times New Roman" w:cs="Times New Roman"/>
          <w:sz w:val="24"/>
          <w:szCs w:val="24"/>
        </w:rPr>
        <w:t>бно-производственных мастерских: Слесарная</w:t>
      </w:r>
      <w:r w:rsidR="001A5083" w:rsidRPr="001A5083">
        <w:rPr>
          <w:rFonts w:ascii="Times New Roman" w:hAnsi="Times New Roman" w:cs="Times New Roman"/>
          <w:sz w:val="24"/>
          <w:szCs w:val="24"/>
        </w:rPr>
        <w:t>, Сварочная для сварки металлов</w:t>
      </w:r>
    </w:p>
    <w:p w:rsidR="00EE3BEF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Перечень минимально необходимого набора инструментов, п</w:t>
      </w:r>
      <w:r w:rsidR="001A5083" w:rsidRPr="001A5083">
        <w:rPr>
          <w:color w:val="333333"/>
        </w:rPr>
        <w:t>риспособлений и средств защиты:</w:t>
      </w:r>
    </w:p>
    <w:p w:rsidR="00FD5501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>Оборудование сварочной мастерской:</w:t>
      </w:r>
    </w:p>
    <w:p w:rsidR="00FD5501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u w:val="single"/>
        </w:rPr>
        <w:t xml:space="preserve"> </w:t>
      </w:r>
      <w:r w:rsidR="00FD5501" w:rsidRPr="001A5083">
        <w:rPr>
          <w:color w:val="333333"/>
        </w:rPr>
        <w:t>- защитные очки для сварки;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сварочная маска;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ботинки;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огнестойкая одежда;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молоток для отделения шлака;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универсальный шаблон сварщика; стальная линейка с метрической разметкой;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струбцины и приспособления для сборки под сварку;</w:t>
      </w:r>
    </w:p>
    <w:p w:rsidR="009C5131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</w:t>
      </w:r>
      <w:r w:rsidR="001A5083" w:rsidRPr="001A5083">
        <w:rPr>
          <w:color w:val="333333"/>
        </w:rPr>
        <w:t>мся электродом в защитном газе.</w:t>
      </w:r>
    </w:p>
    <w:p w:rsidR="00F16B92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 xml:space="preserve">Оборудование слесарной: 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очки для шлифовки;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средство защиты органов слуха;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ручная шлифовальная машинка (болгарка) с защитным кожухом;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металлическая щетка для шлифовальной машинки, подходящая ей по размеру;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зубило;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разметчик;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напильники;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прямоугольник;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EE3BEF" w:rsidRPr="001A5083" w:rsidRDefault="001A5083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>
        <w:rPr>
          <w:color w:val="333333"/>
        </w:rPr>
        <w:t>- молоток;</w:t>
      </w:r>
    </w:p>
    <w:p w:rsidR="005E5D90" w:rsidRPr="001A5083" w:rsidRDefault="001A5083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5B98" w:rsidRPr="001A5083">
        <w:rPr>
          <w:rFonts w:ascii="Times New Roman" w:hAnsi="Times New Roman" w:cs="Times New Roman"/>
          <w:sz w:val="24"/>
          <w:szCs w:val="24"/>
        </w:rPr>
        <w:t>Учебно-производственная мастерская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ED5B98" w:rsidRPr="001A5083">
        <w:rPr>
          <w:rFonts w:ascii="Times New Roman" w:hAnsi="Times New Roman" w:cs="Times New Roman"/>
          <w:sz w:val="24"/>
          <w:szCs w:val="24"/>
        </w:rPr>
        <w:t>ет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планом.</w:t>
      </w:r>
    </w:p>
    <w:p w:rsidR="00EE3BEF" w:rsidRPr="001A5083" w:rsidRDefault="001A5083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>
        <w:rPr>
          <w:color w:val="333333"/>
        </w:rPr>
        <w:t xml:space="preserve">          </w:t>
      </w:r>
      <w:r w:rsidR="005E5D90" w:rsidRPr="001A5083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</w:t>
      </w:r>
      <w:r>
        <w:rPr>
          <w:color w:val="333333"/>
        </w:rPr>
        <w:t>вленным в Российской Федерации.</w:t>
      </w:r>
    </w:p>
    <w:p w:rsidR="005E5D90" w:rsidRPr="001A5083" w:rsidRDefault="005E5D90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4.2. Информационное обеспечение обучения</w:t>
      </w:r>
    </w:p>
    <w:p w:rsidR="005E5D90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источники: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Шалимов, М. П. С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варка: введение в специальность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учебное пособие / М.П. Шалимов, В.И.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Панов, Е.Б. Вотинова. — Москва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ИНФРА-М, 2022. — 309 с. — (Среднее профессиональное образование).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978-5-16-016700-8.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0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https://znanium.com/catalog/product/1843202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Лихач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ев, В. Л. Электродуговая сварка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пособие для сварщиков и специалистов сварочного произво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дства / В. Л. Лихачев. - Москва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СОЛОН-Пресс, 2020. - 640 с. - (Библиотека инженера). -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ISBN 978-5-91359-183-8. - Текс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1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https://znanium.com/catalog/product/1227741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В. Г. Механизация и автома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тизация сварочного производства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учебное 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особие / В. Г. Лупачев.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РИПО, 2021. - 346 с.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978-985-7253-62-3.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https://znanium.com/catalog/product/1854604</w:t>
        </w:r>
      </w:hyperlink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Долгих, А. И. Слесарные работы : учебное пособие / А.И. Долгих, С.В. Фокин, О.Н. Шпортько. - Москва : Альфа-М : ИНФРА-М, 2016. - 528 с. : ил. - (Мастер).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978-5-98281-104-2.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https://znanium.com/catalog/product/941923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А. В. Оборудование и технология механизированной и автоматической сварки / Луп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ачев А.В., Лупачев В.Г.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РИПО, 2016. - 387 с.: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978-985-503-607-5.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4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https://znanium.com/catalog/product/947614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5E5D90" w:rsidRPr="001A5083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Дополнительные источники.</w:t>
      </w:r>
    </w:p>
    <w:p w:rsidR="00B96EA0" w:rsidRPr="00B96EA0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1.Электродуговая и газовая сварка / Гаспарян В.Х., Денисов Л.С. Мн.:</w:t>
      </w:r>
    </w:p>
    <w:p w:rsidR="00B96EA0" w:rsidRPr="00B96EA0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Высшая школа, 20</w:t>
      </w:r>
      <w:r w:rsidR="006A778C">
        <w:rPr>
          <w:rFonts w:ascii="Times New Roman" w:eastAsia="Times New Roman" w:hAnsi="Times New Roman" w:cs="Times New Roman"/>
          <w:color w:val="333333"/>
          <w:sz w:val="24"/>
          <w:szCs w:val="24"/>
        </w:rPr>
        <w:t>21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- 302 с.: ISBN 978-985-06-2770-4</w:t>
      </w:r>
    </w:p>
    <w:p w:rsidR="00B96EA0" w:rsidRPr="00B96EA0" w:rsidRDefault="00D445DA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5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http://znanium.com/catalog/product/509392</w:t>
        </w:r>
      </w:hyperlink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96EA0"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2. Оборудование термических цехов: учебник / В.В. Овчинников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. М.: ИД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«ФОРУМ»: ИНФРА-М, 2018. - 368 с. - (Профессиональное образование). –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ISBN:978-5-8199-0561-6 ISBN-online978-5-16-100512</w:t>
      </w:r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Режим доступа:</w:t>
      </w:r>
    </w:p>
    <w:p w:rsidR="00B96EA0" w:rsidRPr="001A5083" w:rsidRDefault="00D445DA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http://znanium.com/catalog/product/935469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EA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3. Оборудование и технология механизированной и автоматической сварки: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учебное пособие / А.В. Лупачев, В.Г. Лупачёв. Минск: РИПО, 2016. - 388 с.</w:t>
      </w:r>
    </w:p>
    <w:p w:rsidR="00B96EA0" w:rsidRPr="006A778C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SBN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 978-985-503-607-5 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7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=463636</w:t>
        </w:r>
      </w:hyperlink>
      <w:r w:rsidR="003D4EA9" w:rsidRPr="006A7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 Проскурин, В.Д. Технология сборочно-сварочных работ в производстве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летательных аппаратов: учебное пособие / В.Д.Проскурин Оренбург: ОГУ, 2016. -</w:t>
      </w:r>
    </w:p>
    <w:p w:rsidR="005E5D90" w:rsidRPr="00C23D62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138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.: SBN978574101651.URL:http://biblioclub.ru/index.php?</w:t>
      </w:r>
      <w:r w:rsidR="00C23D62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page=book&amp;id=481789</w:t>
      </w:r>
      <w:r w:rsidR="00C23D62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D4EA9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.Технология электросварки на автоматических и полуавтоматических машинах: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средства контроля: пособие / Н.А. Свирко. Минск: РИПО, 2015. - 76 с.:</w:t>
      </w:r>
    </w:p>
    <w:p w:rsidR="005E5D90" w:rsidRPr="006A778C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 978-985-503-472-9.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8" w:history="1"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=463690</w:t>
        </w:r>
      </w:hyperlink>
      <w:r w:rsidR="00C23D62" w:rsidRPr="006A7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 Сварка: введение в специальность: Уч. пос./ В.А. Фролов и др.; Под ред. В.А.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Фролова. - 4-e изд., перераб. М.: Альфа - М: НИЦ ИНФРА-М, 2015. - 384 с.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ISBN978-5-98281-324-4-Режим доступа: </w:t>
      </w:r>
      <w:hyperlink r:id="rId1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http://znanium.com/catalog/product/496269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Официальные издания: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сборники законодательных актов,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нормативно правовых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кодексов.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2601-84 Сварка металлов термины и определения основных понятий.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 </w:t>
      </w:r>
      <w:hyperlink r:id="rId2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[Электронный ресурс]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ГОСТ 14651-78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Электрод держатели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для ручной дуговой сварки. [Электронный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ресурс] </w:t>
      </w:r>
      <w:hyperlink r:id="rId2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21694-94 Оборудование сварочное механическое Общие технические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условия.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304-82 Генераторы сварочные Общие технические условия. 1[Электронный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3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51526-99 Оборудование для дуговой сварки. Требования и методы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ис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пытаний. [Электронный ресурс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28944-91 Оборудование сварочное механическое. Методы испытания.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4.140-85 Оборудование электросварочное. Номенклатура показателей.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[Электронный ре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6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4.44-89 Оборудование сварочное механическое. Номенклатура показателей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7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13821-77 Выпрямители однопостовые с падающими внешними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характеристиками для дуговой сварки. Общие технические условия.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8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25616-83 (СТ СЭВ 3235-81) Источники питания для дуговой сварки.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Методы испытания сварочных свойств. [Электронный ресурс].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Общие технические условия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12.4.035-78 Щитки защитные лицевые для электросварщиков Технические</w:t>
      </w:r>
    </w:p>
    <w:p w:rsidR="005E5D90" w:rsidRPr="001A5083" w:rsidRDefault="001A5083" w:rsidP="00C23D6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3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Р ИСО 2560-2009 Материалы сварочные Электроды, покрытые для ручной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дуговой сварки нелегированных и мелкозернистых сталей Классификация.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ресурс]. </w:t>
      </w:r>
      <w:hyperlink r:id="rId3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12.3.003-86 Система стандартов безопасности труда Работы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электросварочные Требования безопасности. [Электронный ресурс].</w:t>
      </w:r>
    </w:p>
    <w:p w:rsidR="005E5D90" w:rsidRPr="001A5083" w:rsidRDefault="00D445DA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9C5131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5E5D90" w:rsidRPr="001A5083" w:rsidRDefault="009C5131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ЭБС </w:t>
      </w:r>
      <w:hyperlink r:id="rId3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2. Электронный справочник для сварщика. Форма доступа: </w:t>
      </w:r>
      <w:hyperlink r:id="rId3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http://arsil.ru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 Сварочный портал. Форма доступа: </w:t>
      </w:r>
      <w:hyperlink r:id="rId3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http://www.svarka.com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lastRenderedPageBreak/>
        <w:t>4.Технологический центр ТЕНА_ Институт сварки. Форма доступа:</w:t>
      </w:r>
    </w:p>
    <w:p w:rsidR="005E5D90" w:rsidRPr="001A5083" w:rsidRDefault="00D445DA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www.tctena.ru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5E5D90" w:rsidRPr="006A778C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Библиогр. в кн. 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978-985-503-472-9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5E5D90" w:rsidRPr="006A778C" w:rsidRDefault="00D445DA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7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://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?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=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&amp;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=117585</w:t>
        </w:r>
      </w:hyperlink>
      <w:r w:rsidR="003D4EA9" w:rsidRPr="006A7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5E5D90" w:rsidRPr="001A5083" w:rsidRDefault="00D445DA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URL:http://biblioclub.ru/index.php?page=book&amp;id=46909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Перечень информационных справочных систем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http://biblioclub.ru/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2.Консультант Плюс [Электронный ресурс]: справочно -правовая система: база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данных/Регион. Центр правовой информ.Информправо. </w:t>
      </w:r>
      <w:hyperlink r:id="rId4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http://www.consultant.ru/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3.Гарант [Электронный ресурс]: справочно-правовая система </w:t>
      </w:r>
      <w:hyperlink r:id="rId4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F4062B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.Федеральный центр информационно-образовательных ресурсов [Электронный</w:t>
      </w:r>
    </w:p>
    <w:p w:rsidR="00C57BCD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ресурс]: официальн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ый сайт. </w:t>
      </w:r>
      <w:hyperlink r:id="rId4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http://fcior.edu.ru/14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FF1549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</w:t>
      </w:r>
      <w:r w:rsidR="00C57BCD" w:rsidRPr="001A5083">
        <w:rPr>
          <w:b/>
        </w:rPr>
        <w:t>4</w:t>
      </w:r>
      <w:r w:rsidRPr="001A5083">
        <w:rPr>
          <w:b/>
        </w:rPr>
        <w:t>. Общие требования к организации образовательного процесса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кий политехнический колледж». </w:t>
      </w:r>
    </w:p>
    <w:p w:rsidR="00FF1549" w:rsidRPr="001A5083" w:rsidRDefault="00C57BCD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4.5</w:t>
      </w:r>
      <w:r w:rsidR="00FF1549" w:rsidRPr="001A5083">
        <w:rPr>
          <w:b/>
        </w:rPr>
        <w:t>. Кадровое обесп</w:t>
      </w:r>
      <w:r w:rsidR="001A5083">
        <w:rPr>
          <w:b/>
        </w:rPr>
        <w:t>ечение образовательного процесса</w:t>
      </w:r>
    </w:p>
    <w:p w:rsidR="009C5131" w:rsidRPr="001A5083" w:rsidRDefault="009C5131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      </w:t>
      </w:r>
      <w:r w:rsidR="005E5D90" w:rsidRPr="001A5083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1A5083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1A5083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083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1A5083" w:rsidRDefault="009C5131" w:rsidP="001A5083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5E5D90" w:rsidRPr="001A5083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="005E5D90" w:rsidRPr="001A5083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="005E5D90" w:rsidRPr="001A5083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16B92" w:rsidRPr="001A5083" w:rsidRDefault="00F16B92" w:rsidP="001A5083">
      <w:pPr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961"/>
      </w:tblGrid>
      <w:tr w:rsidR="005E5D90" w:rsidRPr="001A5083" w:rsidTr="001A50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</w:t>
            </w:r>
            <w:r w:rsidR="001A5083">
              <w:rPr>
                <w:rFonts w:ascii="Times New Roman" w:hAnsi="Times New Roman" w:cs="Times New Roman"/>
                <w:sz w:val="24"/>
                <w:szCs w:val="24"/>
              </w:rPr>
              <w:t>х видов дефектов в сварных швах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выполнения трудовых функций;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5E5D90" w:rsidRPr="001A5083" w:rsidRDefault="005E5D90" w:rsidP="001A5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необходимость проведения подогрева при сварке;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и общие представления о методах и способах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влияние основных параметров режима и пространственного положения при сварке на </w:t>
            </w: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разделки кромок;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основы технологии сварочного производства;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 назначение сборочных, технологических приспособлений и оснастки;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правила чтения технологической документации;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типы дефектов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методы неразрушающего контроля;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причины возникновения и меры предупреждения видимых дефектов;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способы устранения дефектов сварных швов;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подготовки кромок изделий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сборки элементов конструкции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сварочного оборудования и материалов;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принципы работы источников питания для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хранения и транспортировки сварочных материалов; </w:t>
            </w:r>
          </w:p>
          <w:p w:rsidR="005E5D90" w:rsidRPr="001A5083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 в форме: </w:t>
            </w:r>
          </w:p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оценка выполнения практических работ;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принимаемых решений на практических занятиях, в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учебной и производственной практик</w:t>
            </w:r>
          </w:p>
        </w:tc>
      </w:tr>
    </w:tbl>
    <w:p w:rsidR="001178C1" w:rsidRPr="001A5083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RPr="001A5083" w:rsidSect="001A508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5DA" w:rsidRDefault="00D445DA">
      <w:pPr>
        <w:spacing w:after="0" w:line="240" w:lineRule="auto"/>
      </w:pPr>
      <w:r>
        <w:separator/>
      </w:r>
    </w:p>
  </w:endnote>
  <w:endnote w:type="continuationSeparator" w:id="0">
    <w:p w:rsidR="00D445DA" w:rsidRDefault="00D4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A9" w:rsidRDefault="003D4EA9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</w:t>
    </w:r>
    <w:r>
      <w:rPr>
        <w:rStyle w:val="af"/>
      </w:rPr>
      <w:fldChar w:fldCharType="end"/>
    </w:r>
  </w:p>
  <w:p w:rsidR="003D4EA9" w:rsidRDefault="003D4EA9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A9" w:rsidRDefault="003D4EA9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F2AE0">
      <w:rPr>
        <w:rStyle w:val="af"/>
        <w:noProof/>
      </w:rPr>
      <w:t>1</w:t>
    </w:r>
    <w:r>
      <w:rPr>
        <w:rStyle w:val="af"/>
      </w:rPr>
      <w:fldChar w:fldCharType="end"/>
    </w:r>
  </w:p>
  <w:p w:rsidR="003D4EA9" w:rsidRDefault="003D4EA9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5DA" w:rsidRDefault="00D445DA">
      <w:pPr>
        <w:spacing w:after="0" w:line="240" w:lineRule="auto"/>
      </w:pPr>
      <w:r>
        <w:separator/>
      </w:r>
    </w:p>
  </w:footnote>
  <w:footnote w:type="continuationSeparator" w:id="0">
    <w:p w:rsidR="00D445DA" w:rsidRDefault="00D4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8"/>
  </w:num>
  <w:num w:numId="8">
    <w:abstractNumId w:val="16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7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15928"/>
    <w:rsid w:val="000202BF"/>
    <w:rsid w:val="000F2F2C"/>
    <w:rsid w:val="0011346A"/>
    <w:rsid w:val="001178C1"/>
    <w:rsid w:val="00131226"/>
    <w:rsid w:val="0016658F"/>
    <w:rsid w:val="001A5083"/>
    <w:rsid w:val="001C3D3A"/>
    <w:rsid w:val="002A0537"/>
    <w:rsid w:val="002A0C07"/>
    <w:rsid w:val="002C15E4"/>
    <w:rsid w:val="002F2AE0"/>
    <w:rsid w:val="0032614B"/>
    <w:rsid w:val="00332A12"/>
    <w:rsid w:val="003609FE"/>
    <w:rsid w:val="003749F4"/>
    <w:rsid w:val="003A2DB1"/>
    <w:rsid w:val="003B0369"/>
    <w:rsid w:val="003D4EA9"/>
    <w:rsid w:val="003D66FC"/>
    <w:rsid w:val="0046266D"/>
    <w:rsid w:val="00496385"/>
    <w:rsid w:val="00570AF5"/>
    <w:rsid w:val="005E5D90"/>
    <w:rsid w:val="00603232"/>
    <w:rsid w:val="00611F8B"/>
    <w:rsid w:val="006155A8"/>
    <w:rsid w:val="0062584C"/>
    <w:rsid w:val="00681CDC"/>
    <w:rsid w:val="00696381"/>
    <w:rsid w:val="006A778C"/>
    <w:rsid w:val="006D2D8B"/>
    <w:rsid w:val="00762914"/>
    <w:rsid w:val="007D227C"/>
    <w:rsid w:val="007D6384"/>
    <w:rsid w:val="008631C0"/>
    <w:rsid w:val="00886265"/>
    <w:rsid w:val="00894980"/>
    <w:rsid w:val="008A5872"/>
    <w:rsid w:val="008C3213"/>
    <w:rsid w:val="008C3D1D"/>
    <w:rsid w:val="008C6EA0"/>
    <w:rsid w:val="0094353D"/>
    <w:rsid w:val="009B2459"/>
    <w:rsid w:val="009C5131"/>
    <w:rsid w:val="009E6C9F"/>
    <w:rsid w:val="00A73AD8"/>
    <w:rsid w:val="00A73AED"/>
    <w:rsid w:val="00AB3B33"/>
    <w:rsid w:val="00AC2DCF"/>
    <w:rsid w:val="00B078D8"/>
    <w:rsid w:val="00B826FA"/>
    <w:rsid w:val="00B96EA0"/>
    <w:rsid w:val="00BD388F"/>
    <w:rsid w:val="00C23D62"/>
    <w:rsid w:val="00C57BCD"/>
    <w:rsid w:val="00C96B3D"/>
    <w:rsid w:val="00CF182A"/>
    <w:rsid w:val="00D13822"/>
    <w:rsid w:val="00D33FAC"/>
    <w:rsid w:val="00D445DA"/>
    <w:rsid w:val="00D45896"/>
    <w:rsid w:val="00DB66E2"/>
    <w:rsid w:val="00DC11B7"/>
    <w:rsid w:val="00E10C58"/>
    <w:rsid w:val="00EB4C9D"/>
    <w:rsid w:val="00EB7510"/>
    <w:rsid w:val="00EC2865"/>
    <w:rsid w:val="00ED01E2"/>
    <w:rsid w:val="00ED5B98"/>
    <w:rsid w:val="00EE3BEF"/>
    <w:rsid w:val="00F16B92"/>
    <w:rsid w:val="00F36D2F"/>
    <w:rsid w:val="00F4062B"/>
    <w:rsid w:val="00F85D2D"/>
    <w:rsid w:val="00F90394"/>
    <w:rsid w:val="00F94609"/>
    <w:rsid w:val="00FB0D18"/>
    <w:rsid w:val="00FD5501"/>
    <w:rsid w:val="00FF1549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9170C-D725-4FED-B02F-FC53DE76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A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50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41923" TargetMode="External"/><Relationship Id="rId18" Type="http://schemas.openxmlformats.org/officeDocument/2006/relationships/hyperlink" Target="http://biblioclub.ru/index.php?page=book&amp;id=463690" TargetMode="External"/><Relationship Id="rId26" Type="http://schemas.openxmlformats.org/officeDocument/2006/relationships/hyperlink" Target="https://www.garant.ru" TargetMode="External"/><Relationship Id="rId39" Type="http://schemas.openxmlformats.org/officeDocument/2006/relationships/hyperlink" Target="http://biblioclu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://arsil.ru" TargetMode="External"/><Relationship Id="rId42" Type="http://schemas.openxmlformats.org/officeDocument/2006/relationships/hyperlink" Target="http://fcior.edu.ru/1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54604" TargetMode="External"/><Relationship Id="rId17" Type="http://schemas.openxmlformats.org/officeDocument/2006/relationships/hyperlink" Target="http://biblioclub.ru/index.php?page=book&amp;id=463636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znanium.com/catalog" TargetMode="External"/><Relationship Id="rId38" Type="http://schemas.openxmlformats.org/officeDocument/2006/relationships/hyperlink" Target="URL:http://biblioclub.ru/index.php?page=book&amp;id=46909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/product/935469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s://www.garant.ru/" TargetMode="External"/><Relationship Id="rId41" Type="http://schemas.openxmlformats.org/officeDocument/2006/relationships/hyperlink" Target="https://www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7741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s://www.garant.ru/" TargetMode="External"/><Relationship Id="rId37" Type="http://schemas.openxmlformats.org/officeDocument/2006/relationships/hyperlink" Target="http://biblioclub.ru/index.php?page=book&amp;id=117585" TargetMode="External"/><Relationship Id="rId40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509392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s://www.garant.ru" TargetMode="External"/><Relationship Id="rId36" Type="http://schemas.openxmlformats.org/officeDocument/2006/relationships/hyperlink" Target="http://www.tctena.ru" TargetMode="External"/><Relationship Id="rId10" Type="http://schemas.openxmlformats.org/officeDocument/2006/relationships/hyperlink" Target="https://znanium.com/catalog/product/1843202" TargetMode="External"/><Relationship Id="rId19" Type="http://schemas.openxmlformats.org/officeDocument/2006/relationships/hyperlink" Target="http://znanium.com/catalog/product/496269" TargetMode="External"/><Relationship Id="rId31" Type="http://schemas.openxmlformats.org/officeDocument/2006/relationships/hyperlink" Target="https://www.garant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947614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s://www.garant.ru/" TargetMode="External"/><Relationship Id="rId30" Type="http://schemas.openxmlformats.org/officeDocument/2006/relationships/hyperlink" Target="https://www.garant.ru" TargetMode="External"/><Relationship Id="rId35" Type="http://schemas.openxmlformats.org/officeDocument/2006/relationships/hyperlink" Target="http://www.svarka.co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5418</Words>
  <Characters>30889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37</cp:revision>
  <cp:lastPrinted>2021-11-10T13:49:00Z</cp:lastPrinted>
  <dcterms:created xsi:type="dcterms:W3CDTF">2020-03-04T10:34:00Z</dcterms:created>
  <dcterms:modified xsi:type="dcterms:W3CDTF">2022-04-06T09:30:00Z</dcterms:modified>
</cp:coreProperties>
</file>